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78" w:rsidRDefault="00EC15E5">
      <w:r>
        <w:t>Klasa 6 technika</w:t>
      </w:r>
    </w:p>
    <w:p w:rsidR="00EC15E5" w:rsidRDefault="00EC15E5"/>
    <w:p w:rsidR="00EC15E5" w:rsidRDefault="00EC15E5">
      <w:r>
        <w:t>Wykonaj rzut prostokątny</w:t>
      </w:r>
    </w:p>
    <w:p w:rsidR="00EC15E5" w:rsidRDefault="00EC15E5">
      <w:r>
        <w:rPr>
          <w:noProof/>
          <w:lang w:eastAsia="pl-PL"/>
        </w:rPr>
        <w:drawing>
          <wp:inline distT="0" distB="0" distL="0" distR="0">
            <wp:extent cx="5759450" cy="2965450"/>
            <wp:effectExtent l="19050" t="0" r="0" b="0"/>
            <wp:docPr id="1" name="Obraz 1" descr="Znalezione obrazy dla zapytania: rzuty prostoką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zuty prostokąt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5E5" w:rsidSect="0064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15E5"/>
    <w:rsid w:val="00641078"/>
    <w:rsid w:val="00E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2020-03-24T20:08:00Z</dcterms:created>
  <dcterms:modified xsi:type="dcterms:W3CDTF">2020-03-24T20:10:00Z</dcterms:modified>
</cp:coreProperties>
</file>